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A623" w14:textId="77777777" w:rsidR="008A7479" w:rsidRPr="001B3BF0" w:rsidRDefault="001B3BF0" w:rsidP="001B0728">
      <w:pPr>
        <w:pStyle w:val="Heading1"/>
      </w:pPr>
      <w:r w:rsidRPr="001B3BF0">
        <w:t xml:space="preserve">Voorbeeldformat stap </w:t>
      </w:r>
      <w:r w:rsidR="00653755">
        <w:t>2</w:t>
      </w:r>
      <w:r w:rsidRPr="001B3BF0">
        <w:t xml:space="preserve">: </w:t>
      </w:r>
      <w:r w:rsidR="00653755">
        <w:t>Identificatie</w:t>
      </w:r>
      <w:r w:rsidR="001F4E9F">
        <w:t xml:space="preserve"> van impacts</w:t>
      </w:r>
    </w:p>
    <w:p w14:paraId="2A3C5240" w14:textId="77777777" w:rsidR="001B3BF0" w:rsidRPr="001B3BF0" w:rsidRDefault="001B3BF0" w:rsidP="001B3BF0">
      <w:pPr>
        <w:rPr>
          <w:lang w:val="nl-BE"/>
        </w:rPr>
      </w:pPr>
    </w:p>
    <w:tbl>
      <w:tblPr>
        <w:tblStyle w:val="TableGridLight"/>
        <w:tblW w:w="10343" w:type="dxa"/>
        <w:tblLayout w:type="fixed"/>
        <w:tblLook w:val="0400" w:firstRow="0" w:lastRow="0" w:firstColumn="0" w:lastColumn="0" w:noHBand="0" w:noVBand="1"/>
      </w:tblPr>
      <w:tblGrid>
        <w:gridCol w:w="2122"/>
        <w:gridCol w:w="1275"/>
        <w:gridCol w:w="1115"/>
        <w:gridCol w:w="1504"/>
        <w:gridCol w:w="4327"/>
      </w:tblGrid>
      <w:tr w:rsidR="001B3BF0" w:rsidRPr="001B3BF0" w14:paraId="03DB0242" w14:textId="77777777" w:rsidTr="001B3BF0">
        <w:tc>
          <w:tcPr>
            <w:tcW w:w="2122" w:type="dxa"/>
            <w:shd w:val="clear" w:color="auto" w:fill="0070C0"/>
          </w:tcPr>
          <w:p w14:paraId="672C2A4E" w14:textId="77777777" w:rsidR="001B3BF0" w:rsidRPr="001B3BF0" w:rsidRDefault="001B3BF0" w:rsidP="00455B6F">
            <w:pPr>
              <w:jc w:val="center"/>
              <w:rPr>
                <w:b/>
                <w:color w:val="FFFFFF" w:themeColor="background1"/>
              </w:rPr>
            </w:pPr>
            <w:r w:rsidRPr="001B3BF0">
              <w:rPr>
                <w:b/>
                <w:color w:val="FFFFFF" w:themeColor="background1"/>
                <w:lang w:val="nl-BE"/>
              </w:rPr>
              <w:t xml:space="preserve">Sociaaleconomische </w:t>
            </w:r>
            <w:r w:rsidRPr="001B3BF0">
              <w:rPr>
                <w:b/>
                <w:color w:val="FFFFFF" w:themeColor="background1"/>
              </w:rPr>
              <w:t>Impact</w:t>
            </w:r>
          </w:p>
        </w:tc>
        <w:tc>
          <w:tcPr>
            <w:tcW w:w="1275" w:type="dxa"/>
            <w:shd w:val="clear" w:color="auto" w:fill="0070C0"/>
          </w:tcPr>
          <w:p w14:paraId="245FD000" w14:textId="77777777" w:rsidR="001B3BF0" w:rsidRPr="001B3BF0" w:rsidRDefault="001B3BF0" w:rsidP="00455B6F">
            <w:pPr>
              <w:jc w:val="center"/>
              <w:rPr>
                <w:b/>
                <w:color w:val="FFFFFF" w:themeColor="background1"/>
              </w:rPr>
            </w:pPr>
            <w:r w:rsidRPr="001B3BF0">
              <w:rPr>
                <w:b/>
                <w:color w:val="FFFFFF" w:themeColor="background1"/>
              </w:rPr>
              <w:t>Zekerheid</w:t>
            </w:r>
          </w:p>
        </w:tc>
        <w:tc>
          <w:tcPr>
            <w:tcW w:w="1115" w:type="dxa"/>
            <w:shd w:val="clear" w:color="auto" w:fill="0070C0"/>
          </w:tcPr>
          <w:p w14:paraId="0ABB456D" w14:textId="77777777" w:rsidR="001B3BF0" w:rsidRPr="001B3BF0" w:rsidRDefault="001B3BF0" w:rsidP="00455B6F">
            <w:pPr>
              <w:jc w:val="center"/>
              <w:rPr>
                <w:b/>
                <w:color w:val="FFFFFF" w:themeColor="background1"/>
              </w:rPr>
            </w:pPr>
            <w:r w:rsidRPr="001B3BF0">
              <w:rPr>
                <w:b/>
                <w:color w:val="FFFFFF" w:themeColor="background1"/>
              </w:rPr>
              <w:t>Grootte impact</w:t>
            </w:r>
          </w:p>
        </w:tc>
        <w:tc>
          <w:tcPr>
            <w:tcW w:w="1504" w:type="dxa"/>
            <w:shd w:val="clear" w:color="auto" w:fill="0070C0"/>
          </w:tcPr>
          <w:p w14:paraId="4D632DA1" w14:textId="77777777" w:rsidR="001B3BF0" w:rsidRPr="001B3BF0" w:rsidRDefault="001B3BF0" w:rsidP="00455B6F">
            <w:pPr>
              <w:jc w:val="center"/>
              <w:rPr>
                <w:b/>
                <w:color w:val="FFFFFF" w:themeColor="background1"/>
              </w:rPr>
            </w:pPr>
            <w:r w:rsidRPr="001B3BF0">
              <w:rPr>
                <w:b/>
                <w:color w:val="FFFFFF" w:themeColor="background1"/>
              </w:rPr>
              <w:t>Belang impact</w:t>
            </w:r>
          </w:p>
        </w:tc>
        <w:tc>
          <w:tcPr>
            <w:tcW w:w="4327" w:type="dxa"/>
            <w:shd w:val="clear" w:color="auto" w:fill="0070C0"/>
          </w:tcPr>
          <w:p w14:paraId="70DA5AD1" w14:textId="77777777" w:rsidR="001B3BF0" w:rsidRPr="001B3BF0" w:rsidRDefault="001B3BF0" w:rsidP="00455B6F">
            <w:pPr>
              <w:jc w:val="center"/>
              <w:rPr>
                <w:b/>
                <w:color w:val="FFFFFF" w:themeColor="background1"/>
              </w:rPr>
            </w:pPr>
            <w:r w:rsidRPr="001B3BF0">
              <w:rPr>
                <w:b/>
                <w:color w:val="FFFFFF" w:themeColor="background1"/>
              </w:rPr>
              <w:t>Motivatie belang impact</w:t>
            </w:r>
          </w:p>
        </w:tc>
      </w:tr>
      <w:tr w:rsidR="001B3BF0" w:rsidRPr="001B3BF0" w14:paraId="039B9043" w14:textId="77777777" w:rsidTr="001B3BF0">
        <w:tc>
          <w:tcPr>
            <w:tcW w:w="10343" w:type="dxa"/>
            <w:gridSpan w:val="5"/>
          </w:tcPr>
          <w:p w14:paraId="03F25B0C" w14:textId="68621FBD" w:rsidR="001B3BF0" w:rsidRPr="001B3BF0" w:rsidRDefault="001B3BF0" w:rsidP="00455B6F">
            <w:pPr>
              <w:jc w:val="center"/>
              <w:rPr>
                <w:b/>
              </w:rPr>
            </w:pPr>
            <w:r w:rsidRPr="001B3BF0">
              <w:rPr>
                <w:b/>
                <w:lang w:val="nl-BE"/>
              </w:rPr>
              <w:t xml:space="preserve">Thematische sector </w:t>
            </w:r>
            <w:r w:rsidR="00C00381">
              <w:rPr>
                <w:b/>
                <w:lang w:val="nl-BE"/>
              </w:rPr>
              <w:t>Natuur</w:t>
            </w:r>
          </w:p>
        </w:tc>
      </w:tr>
      <w:tr w:rsidR="001B3BF0" w14:paraId="083DFA76" w14:textId="77777777" w:rsidTr="001B3BF0">
        <w:tc>
          <w:tcPr>
            <w:tcW w:w="2122" w:type="dxa"/>
          </w:tcPr>
          <w:p w14:paraId="01FA16F6" w14:textId="3698C557" w:rsidR="001B3BF0" w:rsidRPr="00731DF8" w:rsidRDefault="00C00381" w:rsidP="00455B6F">
            <w:pPr>
              <w:jc w:val="center"/>
              <w:rPr>
                <w:lang w:val="nl-BE"/>
              </w:rPr>
            </w:pPr>
            <w:r>
              <w:rPr>
                <w:lang w:val="nl-BE"/>
              </w:rPr>
              <w:t>Bereiken van natuurdoelstellingen</w:t>
            </w:r>
          </w:p>
        </w:tc>
        <w:tc>
          <w:tcPr>
            <w:tcW w:w="1275" w:type="dxa"/>
          </w:tcPr>
          <w:p w14:paraId="724F8CD1" w14:textId="3A4A6070" w:rsidR="001B3BF0" w:rsidRPr="00C00381" w:rsidRDefault="001B3BF0" w:rsidP="00455B6F">
            <w:pPr>
              <w:jc w:val="center"/>
              <w:rPr>
                <w:lang w:val="en-US"/>
              </w:rPr>
            </w:pPr>
            <w:proofErr w:type="spellStart"/>
            <w:r>
              <w:t>Zeker</w:t>
            </w:r>
            <w:proofErr w:type="spellEnd"/>
            <w:r w:rsidR="00C00381">
              <w:rPr>
                <w:lang w:val="en-US"/>
              </w:rPr>
              <w:t>/</w:t>
            </w:r>
            <w:proofErr w:type="spellStart"/>
            <w:r w:rsidR="00C00381">
              <w:rPr>
                <w:lang w:val="en-US"/>
              </w:rPr>
              <w:t>onzeker</w:t>
            </w:r>
            <w:proofErr w:type="spellEnd"/>
          </w:p>
        </w:tc>
        <w:tc>
          <w:tcPr>
            <w:tcW w:w="1115" w:type="dxa"/>
          </w:tcPr>
          <w:p w14:paraId="70DA29A2" w14:textId="77777777" w:rsidR="001B3BF0" w:rsidRDefault="001B3BF0" w:rsidP="00455B6F">
            <w:pPr>
              <w:jc w:val="center"/>
            </w:pPr>
            <w:proofErr w:type="spellStart"/>
            <w:r>
              <w:t>groot</w:t>
            </w:r>
            <w:proofErr w:type="spellEnd"/>
          </w:p>
        </w:tc>
        <w:tc>
          <w:tcPr>
            <w:tcW w:w="1504" w:type="dxa"/>
          </w:tcPr>
          <w:p w14:paraId="7C7C186B" w14:textId="77777777" w:rsidR="001B3BF0" w:rsidRDefault="001B3BF0" w:rsidP="00455B6F">
            <w:pPr>
              <w:jc w:val="center"/>
            </w:pPr>
            <w:r>
              <w:t>(Heel) belangrijk</w:t>
            </w:r>
          </w:p>
        </w:tc>
        <w:tc>
          <w:tcPr>
            <w:tcW w:w="4327" w:type="dxa"/>
          </w:tcPr>
          <w:p w14:paraId="3FC1C8B7" w14:textId="68C98B8B" w:rsidR="001B3BF0" w:rsidRPr="00EE4699" w:rsidRDefault="00EE4699" w:rsidP="00EE4699">
            <w:pPr>
              <w:pStyle w:val="Default"/>
              <w:jc w:val="center"/>
              <w:rPr>
                <w:szCs w:val="22"/>
              </w:rPr>
            </w:pPr>
            <w:r>
              <w:rPr>
                <w:sz w:val="22"/>
                <w:szCs w:val="22"/>
              </w:rPr>
              <w:t xml:space="preserve">Door de </w:t>
            </w:r>
            <w:proofErr w:type="spellStart"/>
            <w:r>
              <w:rPr>
                <w:sz w:val="22"/>
                <w:szCs w:val="22"/>
              </w:rPr>
              <w:t>ingrepen</w:t>
            </w:r>
            <w:proofErr w:type="spellEnd"/>
            <w:r>
              <w:rPr>
                <w:sz w:val="22"/>
                <w:szCs w:val="22"/>
              </w:rPr>
              <w:t xml:space="preserve"> </w:t>
            </w:r>
            <w:proofErr w:type="spellStart"/>
            <w:r>
              <w:rPr>
                <w:sz w:val="22"/>
                <w:szCs w:val="22"/>
              </w:rPr>
              <w:t>zullen</w:t>
            </w:r>
            <w:proofErr w:type="spellEnd"/>
            <w:r>
              <w:rPr>
                <w:sz w:val="22"/>
                <w:szCs w:val="22"/>
              </w:rPr>
              <w:t xml:space="preserve"> de </w:t>
            </w:r>
            <w:proofErr w:type="spellStart"/>
            <w:r>
              <w:rPr>
                <w:sz w:val="22"/>
                <w:szCs w:val="22"/>
              </w:rPr>
              <w:t>beoogde</w:t>
            </w:r>
            <w:proofErr w:type="spellEnd"/>
            <w:r>
              <w:rPr>
                <w:sz w:val="22"/>
                <w:szCs w:val="22"/>
              </w:rPr>
              <w:t xml:space="preserve"> </w:t>
            </w:r>
            <w:proofErr w:type="spellStart"/>
            <w:r>
              <w:rPr>
                <w:sz w:val="22"/>
                <w:szCs w:val="22"/>
              </w:rPr>
              <w:t>instandhoudingsdoelstellingen</w:t>
            </w:r>
            <w:proofErr w:type="spellEnd"/>
            <w:r>
              <w:rPr>
                <w:sz w:val="22"/>
                <w:szCs w:val="22"/>
              </w:rPr>
              <w:t xml:space="preserve"> </w:t>
            </w:r>
            <w:proofErr w:type="spellStart"/>
            <w:r>
              <w:rPr>
                <w:sz w:val="22"/>
                <w:szCs w:val="22"/>
              </w:rPr>
              <w:t>voor</w:t>
            </w:r>
            <w:proofErr w:type="spellEnd"/>
            <w:r>
              <w:rPr>
                <w:sz w:val="22"/>
                <w:szCs w:val="22"/>
              </w:rPr>
              <w:t xml:space="preserve"> het NATURA2000 </w:t>
            </w:r>
            <w:proofErr w:type="spellStart"/>
            <w:r>
              <w:rPr>
                <w:sz w:val="22"/>
                <w:szCs w:val="22"/>
              </w:rPr>
              <w:t>gebied</w:t>
            </w:r>
            <w:proofErr w:type="spellEnd"/>
            <w:r>
              <w:rPr>
                <w:sz w:val="22"/>
                <w:szCs w:val="22"/>
              </w:rPr>
              <w:t xml:space="preserve"> </w:t>
            </w:r>
            <w:proofErr w:type="spellStart"/>
            <w:r>
              <w:rPr>
                <w:sz w:val="22"/>
                <w:szCs w:val="22"/>
              </w:rPr>
              <w:t>meer</w:t>
            </w:r>
            <w:proofErr w:type="spellEnd"/>
            <w:r>
              <w:rPr>
                <w:sz w:val="22"/>
                <w:szCs w:val="22"/>
              </w:rPr>
              <w:t xml:space="preserve"> dan </w:t>
            </w:r>
            <w:proofErr w:type="spellStart"/>
            <w:r>
              <w:rPr>
                <w:sz w:val="22"/>
                <w:szCs w:val="22"/>
              </w:rPr>
              <w:t>waarschijnlijk</w:t>
            </w:r>
            <w:proofErr w:type="spellEnd"/>
            <w:r>
              <w:rPr>
                <w:sz w:val="22"/>
                <w:szCs w:val="22"/>
              </w:rPr>
              <w:t xml:space="preserve"> </w:t>
            </w:r>
            <w:proofErr w:type="spellStart"/>
            <w:r>
              <w:rPr>
                <w:sz w:val="22"/>
                <w:szCs w:val="22"/>
              </w:rPr>
              <w:t>worden</w:t>
            </w:r>
            <w:proofErr w:type="spellEnd"/>
            <w:r>
              <w:rPr>
                <w:sz w:val="22"/>
                <w:szCs w:val="22"/>
              </w:rPr>
              <w:t xml:space="preserve"> </w:t>
            </w:r>
            <w:proofErr w:type="spellStart"/>
            <w:r>
              <w:rPr>
                <w:sz w:val="22"/>
                <w:szCs w:val="22"/>
              </w:rPr>
              <w:t>behaald</w:t>
            </w:r>
            <w:proofErr w:type="spellEnd"/>
            <w:r>
              <w:rPr>
                <w:sz w:val="22"/>
                <w:szCs w:val="22"/>
              </w:rPr>
              <w:t xml:space="preserve">. </w:t>
            </w:r>
          </w:p>
        </w:tc>
      </w:tr>
      <w:tr w:rsidR="001B3BF0" w:rsidRPr="001B3BF0" w14:paraId="3924378B" w14:textId="77777777" w:rsidTr="001B3BF0">
        <w:tc>
          <w:tcPr>
            <w:tcW w:w="10343" w:type="dxa"/>
            <w:gridSpan w:val="5"/>
          </w:tcPr>
          <w:p w14:paraId="4CBE3C82" w14:textId="77777777" w:rsidR="001B3BF0" w:rsidRPr="001B3BF0" w:rsidRDefault="001B3BF0" w:rsidP="00455B6F">
            <w:pPr>
              <w:jc w:val="center"/>
              <w:rPr>
                <w:b/>
                <w:lang w:val="nl-BE"/>
              </w:rPr>
            </w:pPr>
            <w:r w:rsidRPr="001B3BF0">
              <w:rPr>
                <w:b/>
                <w:lang w:val="nl-BE"/>
              </w:rPr>
              <w:t>Thematische sector landbouw</w:t>
            </w:r>
          </w:p>
        </w:tc>
      </w:tr>
      <w:tr w:rsidR="001B3BF0" w14:paraId="115E413F" w14:textId="77777777" w:rsidTr="001B3BF0">
        <w:tc>
          <w:tcPr>
            <w:tcW w:w="2122" w:type="dxa"/>
          </w:tcPr>
          <w:p w14:paraId="3D73B40D" w14:textId="77777777" w:rsidR="001B3BF0" w:rsidRDefault="001B3BF0" w:rsidP="00455B6F">
            <w:pPr>
              <w:jc w:val="center"/>
            </w:pPr>
            <w:r>
              <w:t>Nieuwe samenwerkingsovereenkomsten</w:t>
            </w:r>
          </w:p>
        </w:tc>
        <w:tc>
          <w:tcPr>
            <w:tcW w:w="1275" w:type="dxa"/>
          </w:tcPr>
          <w:p w14:paraId="1ACF276C" w14:textId="77777777" w:rsidR="001B3BF0" w:rsidRDefault="001B3BF0" w:rsidP="00455B6F">
            <w:pPr>
              <w:jc w:val="center"/>
            </w:pPr>
            <w:r>
              <w:t>Zeker</w:t>
            </w:r>
          </w:p>
        </w:tc>
        <w:tc>
          <w:tcPr>
            <w:tcW w:w="1115" w:type="dxa"/>
          </w:tcPr>
          <w:p w14:paraId="182825C4" w14:textId="77777777" w:rsidR="001B3BF0" w:rsidRDefault="001B3BF0" w:rsidP="00455B6F">
            <w:pPr>
              <w:jc w:val="center"/>
            </w:pPr>
            <w:r>
              <w:t>klein</w:t>
            </w:r>
          </w:p>
        </w:tc>
        <w:tc>
          <w:tcPr>
            <w:tcW w:w="1504" w:type="dxa"/>
          </w:tcPr>
          <w:p w14:paraId="573D8746" w14:textId="77777777" w:rsidR="001B3BF0" w:rsidRDefault="001B3BF0" w:rsidP="00455B6F">
            <w:pPr>
              <w:jc w:val="center"/>
            </w:pPr>
            <w:r>
              <w:t>eerder niet belangrijk</w:t>
            </w:r>
          </w:p>
        </w:tc>
        <w:tc>
          <w:tcPr>
            <w:tcW w:w="4327" w:type="dxa"/>
          </w:tcPr>
          <w:p w14:paraId="6E7B75AC" w14:textId="77777777" w:rsidR="001B3BF0" w:rsidRDefault="001B3BF0" w:rsidP="00455B6F">
            <w:pPr>
              <w:jc w:val="center"/>
            </w:pPr>
            <w:r>
              <w:t>Slechts enkele landbouwers actief waarmee goed verstandhouding.</w:t>
            </w:r>
          </w:p>
        </w:tc>
      </w:tr>
      <w:tr w:rsidR="001B3BF0" w14:paraId="546E07D1" w14:textId="77777777" w:rsidTr="001B3BF0">
        <w:tc>
          <w:tcPr>
            <w:tcW w:w="2122" w:type="dxa"/>
          </w:tcPr>
          <w:p w14:paraId="67F9C7CE" w14:textId="77777777" w:rsidR="001B3BF0" w:rsidRDefault="001B3BF0" w:rsidP="00455B6F">
            <w:pPr>
              <w:jc w:val="center"/>
            </w:pPr>
            <w:r>
              <w:t>Beperkingen op landbouwterreinen</w:t>
            </w:r>
          </w:p>
        </w:tc>
        <w:tc>
          <w:tcPr>
            <w:tcW w:w="1275" w:type="dxa"/>
          </w:tcPr>
          <w:p w14:paraId="74731355" w14:textId="77777777" w:rsidR="001B3BF0" w:rsidRDefault="001B3BF0" w:rsidP="00455B6F">
            <w:pPr>
              <w:jc w:val="center"/>
            </w:pPr>
            <w:r>
              <w:t>Zeker</w:t>
            </w:r>
          </w:p>
        </w:tc>
        <w:tc>
          <w:tcPr>
            <w:tcW w:w="1115" w:type="dxa"/>
          </w:tcPr>
          <w:p w14:paraId="7DB99A7D" w14:textId="77777777" w:rsidR="001B3BF0" w:rsidRDefault="001B3BF0" w:rsidP="00455B6F">
            <w:pPr>
              <w:jc w:val="center"/>
            </w:pPr>
            <w:r>
              <w:t>klein</w:t>
            </w:r>
          </w:p>
        </w:tc>
        <w:tc>
          <w:tcPr>
            <w:tcW w:w="1504" w:type="dxa"/>
          </w:tcPr>
          <w:p w14:paraId="54689BEE" w14:textId="77777777" w:rsidR="001B3BF0" w:rsidRDefault="001B3BF0" w:rsidP="00455B6F">
            <w:pPr>
              <w:jc w:val="center"/>
            </w:pPr>
            <w:r>
              <w:t>Eerder niet belangrijk</w:t>
            </w:r>
          </w:p>
        </w:tc>
        <w:tc>
          <w:tcPr>
            <w:tcW w:w="4327" w:type="dxa"/>
          </w:tcPr>
          <w:p w14:paraId="4C32D04D" w14:textId="77777777" w:rsidR="001B3BF0" w:rsidRDefault="001B3BF0" w:rsidP="00455B6F">
            <w:pPr>
              <w:jc w:val="center"/>
            </w:pPr>
            <w:r>
              <w:t xml:space="preserve">Door de ingrepen op het terrein worden er geen bijkomende beperkingen opgelegd,  andere dan reeds door de inkleuring als NATURA 2000-gebied voorzien. </w:t>
            </w:r>
          </w:p>
        </w:tc>
      </w:tr>
      <w:tr w:rsidR="001B3BF0" w:rsidRPr="001B3BF0" w14:paraId="48C9FBFE" w14:textId="77777777" w:rsidTr="001B3BF0">
        <w:tc>
          <w:tcPr>
            <w:tcW w:w="10343" w:type="dxa"/>
            <w:gridSpan w:val="5"/>
          </w:tcPr>
          <w:p w14:paraId="1C2EC1B5" w14:textId="77777777" w:rsidR="001B3BF0" w:rsidRPr="001B3BF0" w:rsidRDefault="001B3BF0" w:rsidP="00455B6F">
            <w:pPr>
              <w:jc w:val="center"/>
              <w:rPr>
                <w:b/>
              </w:rPr>
            </w:pPr>
            <w:r w:rsidRPr="001B3BF0">
              <w:rPr>
                <w:b/>
                <w:lang w:val="nl-BE"/>
              </w:rPr>
              <w:t>Maatschappij</w:t>
            </w:r>
          </w:p>
        </w:tc>
      </w:tr>
      <w:tr w:rsidR="001B3BF0" w14:paraId="291C4642" w14:textId="77777777" w:rsidTr="001B3BF0">
        <w:tc>
          <w:tcPr>
            <w:tcW w:w="2122" w:type="dxa"/>
          </w:tcPr>
          <w:p w14:paraId="07D524CE" w14:textId="77777777" w:rsidR="001B3BF0" w:rsidRDefault="001B3BF0" w:rsidP="00455B6F">
            <w:pPr>
              <w:jc w:val="center"/>
            </w:pPr>
            <w:r>
              <w:t>Regulatie van de luchtkwaliteit</w:t>
            </w:r>
          </w:p>
        </w:tc>
        <w:tc>
          <w:tcPr>
            <w:tcW w:w="1275" w:type="dxa"/>
          </w:tcPr>
          <w:p w14:paraId="16F1AB09" w14:textId="77777777" w:rsidR="001B3BF0" w:rsidRDefault="001B3BF0" w:rsidP="00455B6F">
            <w:pPr>
              <w:jc w:val="center"/>
            </w:pPr>
            <w:r>
              <w:t>Relatief onzeker</w:t>
            </w:r>
          </w:p>
        </w:tc>
        <w:tc>
          <w:tcPr>
            <w:tcW w:w="1115" w:type="dxa"/>
          </w:tcPr>
          <w:p w14:paraId="503B3496" w14:textId="77777777" w:rsidR="001B3BF0" w:rsidRDefault="001B3BF0" w:rsidP="00455B6F">
            <w:pPr>
              <w:jc w:val="center"/>
            </w:pPr>
            <w:r>
              <w:t>Minder grote impact</w:t>
            </w:r>
          </w:p>
        </w:tc>
        <w:tc>
          <w:tcPr>
            <w:tcW w:w="1504" w:type="dxa"/>
          </w:tcPr>
          <w:p w14:paraId="0A5D40CD" w14:textId="77777777" w:rsidR="001B3BF0" w:rsidRDefault="001B3BF0" w:rsidP="00455B6F">
            <w:pPr>
              <w:jc w:val="center"/>
            </w:pPr>
            <w:r>
              <w:t>Eerder niet belangrijk</w:t>
            </w:r>
          </w:p>
        </w:tc>
        <w:tc>
          <w:tcPr>
            <w:tcW w:w="4327" w:type="dxa"/>
          </w:tcPr>
          <w:p w14:paraId="368BB7F0" w14:textId="77777777" w:rsidR="001B3BF0" w:rsidRDefault="001B3BF0" w:rsidP="00455B6F">
            <w:pPr>
              <w:jc w:val="center"/>
            </w:pPr>
            <w:r>
              <w:t xml:space="preserve">Het is nog niet zeker dat de bomen in het gebied zullen aangeplant worden. Indien wel zullen ze fijn stof afvangen. Lokaal gaat dit weinig impact hebben op de luchtkwaliteit, maar wel hebben een grote groep mensen baat ervan. </w:t>
            </w:r>
          </w:p>
        </w:tc>
      </w:tr>
    </w:tbl>
    <w:p w14:paraId="3CC0242C" w14:textId="77777777" w:rsidR="001B3BF0" w:rsidRDefault="001B3BF0" w:rsidP="001B3BF0"/>
    <w:p w14:paraId="6915E1F4" w14:textId="154B55BF" w:rsidR="0058217C" w:rsidRPr="00F07357" w:rsidRDefault="0058217C" w:rsidP="001B3BF0">
      <w:pPr>
        <w:rPr>
          <w:szCs w:val="22"/>
          <w:lang w:val="nl-BE"/>
        </w:rPr>
      </w:pPr>
      <w:proofErr w:type="spellStart"/>
      <w:r>
        <w:rPr>
          <w:szCs w:val="22"/>
        </w:rPr>
        <w:t>Vul</w:t>
      </w:r>
      <w:proofErr w:type="spellEnd"/>
      <w:r>
        <w:rPr>
          <w:szCs w:val="22"/>
        </w:rPr>
        <w:t xml:space="preserve"> </w:t>
      </w:r>
      <w:proofErr w:type="spellStart"/>
      <w:r>
        <w:rPr>
          <w:szCs w:val="22"/>
        </w:rPr>
        <w:t>hier</w:t>
      </w:r>
      <w:proofErr w:type="spellEnd"/>
      <w:r>
        <w:rPr>
          <w:szCs w:val="22"/>
        </w:rPr>
        <w:t xml:space="preserve"> </w:t>
      </w:r>
      <w:proofErr w:type="spellStart"/>
      <w:r>
        <w:rPr>
          <w:szCs w:val="22"/>
        </w:rPr>
        <w:t>zeker</w:t>
      </w:r>
      <w:proofErr w:type="spellEnd"/>
      <w:r>
        <w:rPr>
          <w:szCs w:val="22"/>
        </w:rPr>
        <w:t xml:space="preserve"> </w:t>
      </w:r>
      <w:proofErr w:type="spellStart"/>
      <w:r>
        <w:rPr>
          <w:szCs w:val="22"/>
        </w:rPr>
        <w:t>ook</w:t>
      </w:r>
      <w:proofErr w:type="spellEnd"/>
      <w:r>
        <w:rPr>
          <w:szCs w:val="22"/>
        </w:rPr>
        <w:t xml:space="preserve"> impacts in die </w:t>
      </w:r>
      <w:proofErr w:type="spellStart"/>
      <w:r>
        <w:rPr>
          <w:szCs w:val="22"/>
        </w:rPr>
        <w:t>niet</w:t>
      </w:r>
      <w:proofErr w:type="spellEnd"/>
      <w:r>
        <w:rPr>
          <w:szCs w:val="22"/>
        </w:rPr>
        <w:t xml:space="preserve"> </w:t>
      </w:r>
      <w:proofErr w:type="spellStart"/>
      <w:r>
        <w:rPr>
          <w:szCs w:val="22"/>
        </w:rPr>
        <w:t>plaatsvinden</w:t>
      </w:r>
      <w:proofErr w:type="spellEnd"/>
      <w:r>
        <w:rPr>
          <w:szCs w:val="22"/>
        </w:rPr>
        <w:t xml:space="preserve"> in het </w:t>
      </w:r>
      <w:proofErr w:type="spellStart"/>
      <w:r>
        <w:rPr>
          <w:szCs w:val="22"/>
        </w:rPr>
        <w:t>gebied</w:t>
      </w:r>
      <w:proofErr w:type="spellEnd"/>
      <w:r>
        <w:rPr>
          <w:szCs w:val="22"/>
        </w:rPr>
        <w:t xml:space="preserve"> maar die </w:t>
      </w:r>
      <w:proofErr w:type="spellStart"/>
      <w:r>
        <w:rPr>
          <w:szCs w:val="22"/>
        </w:rPr>
        <w:t>vaak</w:t>
      </w:r>
      <w:proofErr w:type="spellEnd"/>
      <w:r>
        <w:rPr>
          <w:szCs w:val="22"/>
        </w:rPr>
        <w:t xml:space="preserve"> </w:t>
      </w:r>
      <w:proofErr w:type="spellStart"/>
      <w:r>
        <w:rPr>
          <w:szCs w:val="22"/>
        </w:rPr>
        <w:t>worden</w:t>
      </w:r>
      <w:proofErr w:type="spellEnd"/>
      <w:r>
        <w:rPr>
          <w:szCs w:val="22"/>
        </w:rPr>
        <w:t xml:space="preserve"> </w:t>
      </w:r>
      <w:proofErr w:type="spellStart"/>
      <w:r>
        <w:rPr>
          <w:szCs w:val="22"/>
        </w:rPr>
        <w:t>opgeworpen</w:t>
      </w:r>
      <w:proofErr w:type="spellEnd"/>
      <w:r>
        <w:rPr>
          <w:szCs w:val="22"/>
        </w:rPr>
        <w:t xml:space="preserve"> </w:t>
      </w:r>
      <w:proofErr w:type="spellStart"/>
      <w:r>
        <w:rPr>
          <w:szCs w:val="22"/>
        </w:rPr>
        <w:t>bij</w:t>
      </w:r>
      <w:proofErr w:type="spellEnd"/>
      <w:r>
        <w:rPr>
          <w:szCs w:val="22"/>
        </w:rPr>
        <w:t xml:space="preserve"> </w:t>
      </w:r>
      <w:proofErr w:type="spellStart"/>
      <w:r>
        <w:rPr>
          <w:szCs w:val="22"/>
        </w:rPr>
        <w:t>vergelijkbare</w:t>
      </w:r>
      <w:proofErr w:type="spellEnd"/>
      <w:r>
        <w:rPr>
          <w:szCs w:val="22"/>
        </w:rPr>
        <w:t xml:space="preserve"> </w:t>
      </w:r>
      <w:proofErr w:type="spellStart"/>
      <w:r>
        <w:rPr>
          <w:szCs w:val="22"/>
        </w:rPr>
        <w:t>projecten</w:t>
      </w:r>
      <w:proofErr w:type="spellEnd"/>
      <w:r>
        <w:rPr>
          <w:szCs w:val="22"/>
        </w:rPr>
        <w:t xml:space="preserve"> </w:t>
      </w:r>
      <w:proofErr w:type="spellStart"/>
      <w:r>
        <w:rPr>
          <w:szCs w:val="22"/>
        </w:rPr>
        <w:t>en</w:t>
      </w:r>
      <w:proofErr w:type="spellEnd"/>
      <w:r>
        <w:rPr>
          <w:szCs w:val="22"/>
        </w:rPr>
        <w:t xml:space="preserve"> </w:t>
      </w:r>
      <w:proofErr w:type="spellStart"/>
      <w:r>
        <w:rPr>
          <w:szCs w:val="22"/>
        </w:rPr>
        <w:t>zeg</w:t>
      </w:r>
      <w:proofErr w:type="spellEnd"/>
      <w:r>
        <w:rPr>
          <w:szCs w:val="22"/>
        </w:rPr>
        <w:t xml:space="preserve"> </w:t>
      </w:r>
      <w:proofErr w:type="spellStart"/>
      <w:r>
        <w:rPr>
          <w:szCs w:val="22"/>
        </w:rPr>
        <w:t>duidelijk</w:t>
      </w:r>
      <w:proofErr w:type="spellEnd"/>
      <w:r>
        <w:rPr>
          <w:szCs w:val="22"/>
        </w:rPr>
        <w:t xml:space="preserve"> </w:t>
      </w:r>
      <w:proofErr w:type="spellStart"/>
      <w:r>
        <w:rPr>
          <w:szCs w:val="22"/>
        </w:rPr>
        <w:t>waarom</w:t>
      </w:r>
      <w:proofErr w:type="spellEnd"/>
      <w:r>
        <w:rPr>
          <w:szCs w:val="22"/>
        </w:rPr>
        <w:t xml:space="preserve"> </w:t>
      </w:r>
      <w:proofErr w:type="spellStart"/>
      <w:r>
        <w:rPr>
          <w:szCs w:val="22"/>
        </w:rPr>
        <w:t>deze</w:t>
      </w:r>
      <w:proofErr w:type="spellEnd"/>
      <w:r>
        <w:rPr>
          <w:szCs w:val="22"/>
        </w:rPr>
        <w:t xml:space="preserve"> impacts </w:t>
      </w:r>
      <w:proofErr w:type="spellStart"/>
      <w:r>
        <w:rPr>
          <w:szCs w:val="22"/>
        </w:rPr>
        <w:t>niet</w:t>
      </w:r>
      <w:proofErr w:type="spellEnd"/>
      <w:r>
        <w:rPr>
          <w:szCs w:val="22"/>
        </w:rPr>
        <w:t xml:space="preserve"> </w:t>
      </w:r>
      <w:proofErr w:type="spellStart"/>
      <w:r>
        <w:rPr>
          <w:szCs w:val="22"/>
        </w:rPr>
        <w:t>plaatsvinden</w:t>
      </w:r>
      <w:proofErr w:type="spellEnd"/>
      <w:r>
        <w:rPr>
          <w:szCs w:val="22"/>
        </w:rPr>
        <w:t>.</w:t>
      </w:r>
      <w:r w:rsidR="00F07357" w:rsidRPr="00F07357">
        <w:rPr>
          <w:szCs w:val="22"/>
          <w:lang w:val="nl-BE"/>
        </w:rPr>
        <w:t xml:space="preserve"> </w:t>
      </w:r>
      <w:r w:rsidR="00F07357">
        <w:rPr>
          <w:szCs w:val="22"/>
          <w:lang w:val="nl-BE"/>
        </w:rPr>
        <w:t xml:space="preserve">Geef </w:t>
      </w:r>
      <w:r w:rsidR="00BF4EAC">
        <w:rPr>
          <w:szCs w:val="22"/>
          <w:lang w:val="nl-BE"/>
        </w:rPr>
        <w:t xml:space="preserve">ook </w:t>
      </w:r>
      <w:r w:rsidR="00F07357">
        <w:rPr>
          <w:szCs w:val="22"/>
          <w:lang w:val="nl-BE"/>
        </w:rPr>
        <w:t xml:space="preserve">kort </w:t>
      </w:r>
      <w:r w:rsidR="00BF4EAC">
        <w:rPr>
          <w:szCs w:val="22"/>
          <w:lang w:val="nl-BE"/>
        </w:rPr>
        <w:t xml:space="preserve">per impact een uitgebreidere beschrijving indien nodig, om de tabel leesbaar te houden; </w:t>
      </w:r>
    </w:p>
    <w:p w14:paraId="3EF11020" w14:textId="51E4866A" w:rsidR="001B3BF0" w:rsidRDefault="00BF4EAC" w:rsidP="00037FB3">
      <w:pPr>
        <w:pStyle w:val="Heading2"/>
      </w:pPr>
      <w:r>
        <w:t xml:space="preserve">Bijv. </w:t>
      </w:r>
      <w:r w:rsidR="001B3BF0">
        <w:t>Samenwerkingsovereenkomsten</w:t>
      </w:r>
    </w:p>
    <w:p w14:paraId="61635BB0" w14:textId="3638542C" w:rsidR="00037FB3" w:rsidRPr="00971E4C" w:rsidRDefault="00037FB3" w:rsidP="00037FB3">
      <w:pPr>
        <w:rPr>
          <w:lang w:val="nl-BE"/>
        </w:rPr>
      </w:pPr>
      <w:r>
        <w:rPr>
          <w:lang w:val="nl-BE"/>
        </w:rPr>
        <w:t xml:space="preserve">Door de toename van het areaal grasland zullen de overeenkomsten </w:t>
      </w:r>
      <w:r w:rsidR="00971E4C">
        <w:rPr>
          <w:lang w:val="nl-BE"/>
        </w:rPr>
        <w:t xml:space="preserve">voor begrazing en maaien tussen landbouwers en Natuurpunt </w:t>
      </w:r>
      <w:r>
        <w:rPr>
          <w:lang w:val="nl-BE"/>
        </w:rPr>
        <w:t xml:space="preserve">uitbreiden. </w:t>
      </w:r>
      <w:r w:rsidR="00405600">
        <w:rPr>
          <w:lang w:val="nl-BE"/>
        </w:rPr>
        <w:t xml:space="preserve">Het gaat hier over een kleine groep landbouwers. </w:t>
      </w:r>
    </w:p>
    <w:sectPr w:rsidR="00037FB3" w:rsidRPr="00971E4C" w:rsidSect="001B3BF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Lt">
    <w:altName w:val="Calibri"/>
    <w:panose1 w:val="00000000000000000000"/>
    <w:charset w:val="00"/>
    <w:family w:val="moder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F0"/>
    <w:rsid w:val="00037FB3"/>
    <w:rsid w:val="001B0728"/>
    <w:rsid w:val="001B3BF0"/>
    <w:rsid w:val="001F4E9F"/>
    <w:rsid w:val="00261BD7"/>
    <w:rsid w:val="00313FA2"/>
    <w:rsid w:val="00405600"/>
    <w:rsid w:val="00420800"/>
    <w:rsid w:val="0058217C"/>
    <w:rsid w:val="00653755"/>
    <w:rsid w:val="00653A55"/>
    <w:rsid w:val="007179E2"/>
    <w:rsid w:val="00731DF8"/>
    <w:rsid w:val="007664D4"/>
    <w:rsid w:val="008A7479"/>
    <w:rsid w:val="008F6765"/>
    <w:rsid w:val="00971E4C"/>
    <w:rsid w:val="009A78E8"/>
    <w:rsid w:val="00AE362B"/>
    <w:rsid w:val="00BF4EAC"/>
    <w:rsid w:val="00C00381"/>
    <w:rsid w:val="00CA269F"/>
    <w:rsid w:val="00DF4A2A"/>
    <w:rsid w:val="00EC3940"/>
    <w:rsid w:val="00EE4699"/>
    <w:rsid w:val="00F07357"/>
    <w:rsid w:val="00FE5A5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D2CA"/>
  <w15:chartTrackingRefBased/>
  <w15:docId w15:val="{D5340105-139A-45D7-ACD5-FEEB3D9F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lang w:val="x-non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34A3DC"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9"/>
    <w:unhideWhenUsed/>
    <w:qFormat/>
    <w:rsid w:val="00EC3940"/>
    <w:pPr>
      <w:keepNext/>
      <w:keepLines/>
      <w:spacing w:before="40" w:line="264" w:lineRule="auto"/>
      <w:jc w:val="left"/>
      <w:outlineLvl w:val="2"/>
    </w:pPr>
    <w:rPr>
      <w:rFonts w:ascii="Titillium Lt" w:eastAsiaTheme="majorEastAsia" w:hAnsi="Titillium Lt" w:cstheme="majorBidi"/>
      <w:color w:val="6BB745"/>
      <w:sz w:val="24"/>
      <w:szCs w:val="24"/>
      <w:lang w:val="en-GB"/>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145374"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145374"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145374"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14537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34A3DC"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9"/>
    <w:rsid w:val="00EC3940"/>
    <w:rPr>
      <w:rFonts w:ascii="Titillium Lt" w:eastAsiaTheme="majorEastAsia" w:hAnsi="Titillium Lt" w:cstheme="majorBidi"/>
      <w:color w:val="6BB745"/>
      <w:sz w:val="24"/>
      <w:szCs w:val="24"/>
      <w:lang w:val="en-GB"/>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145374"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145374"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145374"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145374"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404040"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404040"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34A3DC" w:themeColor="accent1"/>
      <w:u w:val="single"/>
    </w:rPr>
  </w:style>
  <w:style w:type="character" w:styleId="IntenseReference">
    <w:name w:val="Intense Reference"/>
    <w:basedOn w:val="DefaultParagraphFont"/>
    <w:uiPriority w:val="32"/>
    <w:qFormat/>
    <w:rsid w:val="007179E2"/>
    <w:rPr>
      <w:b/>
      <w:bCs/>
      <w:smallCaps/>
      <w:color w:val="34A3DC"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6F6F6F"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table" w:styleId="TableGridLight">
    <w:name w:val="Grid Table Light"/>
    <w:basedOn w:val="TableNormal"/>
    <w:uiPriority w:val="40"/>
    <w:rsid w:val="001B3B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E4699"/>
    <w:pPr>
      <w:autoSpaceDE w:val="0"/>
      <w:autoSpaceDN w:val="0"/>
      <w:adjustRightInd w:val="0"/>
    </w:pPr>
    <w:rPr>
      <w:color w:val="000000"/>
      <w:sz w:val="24"/>
      <w:szCs w:val="24"/>
      <w:lang w:val="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TO_2017">
  <a:themeElements>
    <a:clrScheme name="VITO_2017">
      <a:dk1>
        <a:srgbClr val="000000"/>
      </a:dk1>
      <a:lt1>
        <a:srgbClr val="FFFFFF"/>
      </a:lt1>
      <a:dk2>
        <a:srgbClr val="404040"/>
      </a:dk2>
      <a:lt2>
        <a:srgbClr val="FFFFFF"/>
      </a:lt2>
      <a:accent1>
        <a:srgbClr val="34A3DC"/>
      </a:accent1>
      <a:accent2>
        <a:srgbClr val="F58220"/>
      </a:accent2>
      <a:accent3>
        <a:srgbClr val="67AF3E"/>
      </a:accent3>
      <a:accent4>
        <a:srgbClr val="C55E66"/>
      </a:accent4>
      <a:accent5>
        <a:srgbClr val="E5BB29"/>
      </a:accent5>
      <a:accent6>
        <a:srgbClr val="4693A9"/>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Liekens Inge</dc:creator>
  <cp:keywords/>
  <dc:description/>
  <cp:lastModifiedBy>Inge Liekens</cp:lastModifiedBy>
  <cp:revision>10</cp:revision>
  <dcterms:created xsi:type="dcterms:W3CDTF">2021-03-17T16:05:00Z</dcterms:created>
  <dcterms:modified xsi:type="dcterms:W3CDTF">2022-07-05T10:07:00Z</dcterms:modified>
</cp:coreProperties>
</file>